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3D80" w14:textId="6C9DC313" w:rsidR="003F4404" w:rsidRDefault="00AA1E5C" w:rsidP="0020491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749B41B" wp14:editId="06CC0A35">
            <wp:simplePos x="0" y="0"/>
            <wp:positionH relativeFrom="column">
              <wp:posOffset>1840230</wp:posOffset>
            </wp:positionH>
            <wp:positionV relativeFrom="paragraph">
              <wp:posOffset>411</wp:posOffset>
            </wp:positionV>
            <wp:extent cx="2103120" cy="1181959"/>
            <wp:effectExtent l="0" t="0" r="0" b="0"/>
            <wp:wrapSquare wrapText="bothSides"/>
            <wp:docPr id="8361886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88633" name="Immagine 8361886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886" cy="1183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F6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1796386" wp14:editId="2A17E5EF">
            <wp:simplePos x="0" y="0"/>
            <wp:positionH relativeFrom="page">
              <wp:posOffset>4662805</wp:posOffset>
            </wp:positionH>
            <wp:positionV relativeFrom="paragraph">
              <wp:posOffset>147955</wp:posOffset>
            </wp:positionV>
            <wp:extent cx="2475230" cy="920115"/>
            <wp:effectExtent l="0" t="0" r="127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smari_New_Logo_Versione_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404">
        <w:rPr>
          <w:rFonts w:ascii="Arial" w:hAnsi="Arial" w:cs="Arial"/>
          <w:b/>
          <w:bCs/>
          <w:noProof/>
          <w:u w:val="single"/>
        </w:rPr>
        <w:drawing>
          <wp:inline distT="0" distB="0" distL="0" distR="0" wp14:anchorId="6BE5C29E" wp14:editId="60C61FDE">
            <wp:extent cx="1310776" cy="1085850"/>
            <wp:effectExtent l="0" t="0" r="0" b="0"/>
            <wp:docPr id="11083082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08212" name="Immagine 11083082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68" cy="108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4404">
        <w:rPr>
          <w:rFonts w:ascii="Arial" w:hAnsi="Arial" w:cs="Arial"/>
          <w:b/>
          <w:bCs/>
          <w:u w:val="single"/>
        </w:rPr>
        <w:t xml:space="preserve">  </w:t>
      </w:r>
    </w:p>
    <w:p w14:paraId="5A3B83E5" w14:textId="43791285" w:rsidR="003F4404" w:rsidRDefault="003F4404" w:rsidP="0020491D">
      <w:pPr>
        <w:rPr>
          <w:rFonts w:ascii="Arial" w:hAnsi="Arial" w:cs="Arial"/>
          <w:b/>
          <w:bCs/>
          <w:u w:val="single"/>
        </w:rPr>
      </w:pPr>
    </w:p>
    <w:p w14:paraId="6E0DD84C" w14:textId="1B774DBD" w:rsidR="0020491D" w:rsidRDefault="0020491D" w:rsidP="0020491D">
      <w:pPr>
        <w:rPr>
          <w:rFonts w:ascii="Arial" w:hAnsi="Arial" w:cs="Arial"/>
          <w:b/>
          <w:bCs/>
          <w:u w:val="single"/>
        </w:rPr>
      </w:pPr>
    </w:p>
    <w:p w14:paraId="67E5225F" w14:textId="77777777" w:rsidR="00C10779" w:rsidRDefault="00C10779" w:rsidP="008065F9">
      <w:pPr>
        <w:ind w:right="284"/>
        <w:rPr>
          <w:b/>
          <w:bCs/>
          <w:color w:val="000000"/>
          <w:sz w:val="28"/>
          <w:szCs w:val="28"/>
        </w:rPr>
      </w:pPr>
    </w:p>
    <w:p w14:paraId="1829CC8A" w14:textId="1CC3DE00" w:rsidR="00C10779" w:rsidRPr="004272B3" w:rsidRDefault="00C10779" w:rsidP="00AA1E5C">
      <w:pPr>
        <w:ind w:right="-1"/>
        <w:jc w:val="center"/>
        <w:rPr>
          <w:b/>
          <w:bCs/>
          <w:color w:val="000000"/>
          <w:sz w:val="16"/>
          <w:szCs w:val="16"/>
        </w:rPr>
      </w:pPr>
      <w:r w:rsidRPr="00C10779">
        <w:rPr>
          <w:b/>
          <w:bCs/>
          <w:color w:val="000000"/>
          <w:sz w:val="32"/>
          <w:szCs w:val="32"/>
        </w:rPr>
        <w:t xml:space="preserve">Al via la raccolta di materiale sportivo esausto con esosport </w:t>
      </w:r>
      <w:r w:rsidRPr="00C10779">
        <w:rPr>
          <w:b/>
          <w:bCs/>
          <w:color w:val="000000"/>
          <w:sz w:val="32"/>
          <w:szCs w:val="32"/>
        </w:rPr>
        <w:br/>
        <w:t>in 23 Comuni della Provincia di Macerata</w:t>
      </w:r>
      <w:r w:rsidR="004272B3">
        <w:rPr>
          <w:b/>
          <w:bCs/>
          <w:color w:val="000000"/>
          <w:sz w:val="32"/>
          <w:szCs w:val="32"/>
        </w:rPr>
        <w:br/>
      </w:r>
    </w:p>
    <w:p w14:paraId="42FA0F96" w14:textId="7E6E0A3E" w:rsidR="00C10779" w:rsidRPr="004272B3" w:rsidRDefault="00C10779" w:rsidP="00AA1E5C">
      <w:pPr>
        <w:ind w:right="-1"/>
        <w:jc w:val="center"/>
        <w:rPr>
          <w:b/>
          <w:sz w:val="30"/>
          <w:szCs w:val="30"/>
        </w:rPr>
      </w:pPr>
      <w:r w:rsidRPr="004272B3">
        <w:rPr>
          <w:b/>
          <w:sz w:val="30"/>
          <w:szCs w:val="30"/>
        </w:rPr>
        <w:t>L’iniziat</w:t>
      </w:r>
      <w:r w:rsidR="004272B3" w:rsidRPr="004272B3">
        <w:rPr>
          <w:b/>
          <w:sz w:val="30"/>
          <w:szCs w:val="30"/>
        </w:rPr>
        <w:t>iva</w:t>
      </w:r>
      <w:r w:rsidRPr="004272B3">
        <w:rPr>
          <w:b/>
          <w:sz w:val="30"/>
          <w:szCs w:val="30"/>
        </w:rPr>
        <w:t xml:space="preserve"> promossa da ATA 3 – MACERATA e COSMARI SRL</w:t>
      </w:r>
    </w:p>
    <w:p w14:paraId="366378ED" w14:textId="77777777" w:rsidR="00C10779" w:rsidRDefault="00C10779" w:rsidP="00AA1E5C">
      <w:pPr>
        <w:ind w:right="-1"/>
        <w:rPr>
          <w:b/>
          <w:bCs/>
          <w:color w:val="000000"/>
        </w:rPr>
      </w:pPr>
    </w:p>
    <w:p w14:paraId="2122DD83" w14:textId="31C9DD0E" w:rsidR="00C10779" w:rsidRPr="0042788D" w:rsidRDefault="001303A4" w:rsidP="00AA1E5C">
      <w:pPr>
        <w:ind w:right="-1"/>
        <w:jc w:val="both"/>
        <w:rPr>
          <w:b/>
          <w:color w:val="000000"/>
        </w:rPr>
      </w:pPr>
      <w:r>
        <w:rPr>
          <w:bCs/>
          <w:i/>
          <w:color w:val="000000"/>
        </w:rPr>
        <w:t>29</w:t>
      </w:r>
      <w:r w:rsidR="00C10779" w:rsidRPr="00BC390E">
        <w:rPr>
          <w:bCs/>
          <w:i/>
          <w:color w:val="000000"/>
        </w:rPr>
        <w:t xml:space="preserve"> </w:t>
      </w:r>
      <w:r w:rsidR="00C10779">
        <w:rPr>
          <w:bCs/>
          <w:i/>
          <w:color w:val="000000"/>
        </w:rPr>
        <w:t xml:space="preserve">Gennaio </w:t>
      </w:r>
      <w:r w:rsidR="00C10779" w:rsidRPr="00BC390E">
        <w:rPr>
          <w:bCs/>
          <w:i/>
          <w:color w:val="000000"/>
        </w:rPr>
        <w:t>202</w:t>
      </w:r>
      <w:r w:rsidR="00C10779">
        <w:rPr>
          <w:bCs/>
          <w:i/>
          <w:color w:val="000000"/>
        </w:rPr>
        <w:t>6</w:t>
      </w:r>
      <w:r w:rsidR="00C10779">
        <w:rPr>
          <w:bCs/>
          <w:color w:val="000000"/>
        </w:rPr>
        <w:t xml:space="preserve"> - </w:t>
      </w:r>
      <w:r w:rsidR="00C10779" w:rsidRPr="005052F1">
        <w:rPr>
          <w:bCs/>
          <w:color w:val="000000"/>
        </w:rPr>
        <w:t xml:space="preserve">Cresce la presenza di </w:t>
      </w:r>
      <w:r w:rsidR="00C10779" w:rsidRPr="005052F1">
        <w:rPr>
          <w:b/>
          <w:bCs/>
          <w:color w:val="000000"/>
        </w:rPr>
        <w:t>esosport</w:t>
      </w:r>
      <w:r w:rsidR="00C10779" w:rsidRPr="005052F1">
        <w:rPr>
          <w:bCs/>
          <w:color w:val="000000"/>
        </w:rPr>
        <w:t xml:space="preserve"> sul territorio </w:t>
      </w:r>
      <w:r w:rsidR="00C10779">
        <w:rPr>
          <w:bCs/>
          <w:color w:val="000000"/>
        </w:rPr>
        <w:t xml:space="preserve">italiano grazie all’accordo con </w:t>
      </w:r>
      <w:r w:rsidR="00C10779" w:rsidRPr="004272B3">
        <w:rPr>
          <w:b/>
          <w:bCs/>
          <w:color w:val="000000"/>
        </w:rPr>
        <w:t>ATA 3 – MACERATA e COSMARI SRL</w:t>
      </w:r>
      <w:r w:rsidR="00C10779">
        <w:rPr>
          <w:bCs/>
          <w:color w:val="000000"/>
        </w:rPr>
        <w:t xml:space="preserve"> che hanno scelto di avviare il progetto </w:t>
      </w:r>
      <w:r w:rsidR="00C10779" w:rsidRPr="005375D1">
        <w:rPr>
          <w:color w:val="000000"/>
        </w:rPr>
        <w:t xml:space="preserve">dedicato alla raccolta e </w:t>
      </w:r>
      <w:r w:rsidR="00C10779">
        <w:rPr>
          <w:color w:val="000000"/>
        </w:rPr>
        <w:t>all’</w:t>
      </w:r>
      <w:r w:rsidR="00C10779" w:rsidRPr="005375D1">
        <w:rPr>
          <w:color w:val="000000"/>
        </w:rPr>
        <w:t xml:space="preserve">avvio al riciclo di </w:t>
      </w:r>
      <w:r w:rsidR="00C10779">
        <w:rPr>
          <w:color w:val="000000"/>
        </w:rPr>
        <w:t>materiale</w:t>
      </w:r>
      <w:r w:rsidR="00C10779" w:rsidRPr="005375D1">
        <w:rPr>
          <w:color w:val="000000"/>
        </w:rPr>
        <w:t xml:space="preserve"> sportiv</w:t>
      </w:r>
      <w:r w:rsidR="00C10779">
        <w:rPr>
          <w:color w:val="000000"/>
        </w:rPr>
        <w:t xml:space="preserve">o a fine vita in </w:t>
      </w:r>
      <w:r w:rsidR="00C10779" w:rsidRPr="0042788D">
        <w:rPr>
          <w:b/>
          <w:color w:val="000000"/>
        </w:rPr>
        <w:t>23 Comuni della Provincia.</w:t>
      </w:r>
    </w:p>
    <w:p w14:paraId="5198B405" w14:textId="77777777" w:rsidR="00C10779" w:rsidRDefault="00C10779" w:rsidP="00AA1E5C">
      <w:pPr>
        <w:ind w:right="-1"/>
        <w:jc w:val="both"/>
        <w:rPr>
          <w:bCs/>
          <w:color w:val="000000"/>
        </w:rPr>
      </w:pPr>
    </w:p>
    <w:p w14:paraId="6A3EFDF4" w14:textId="36ED875C" w:rsidR="00C10779" w:rsidRDefault="00C10779" w:rsidP="00AA1E5C">
      <w:pPr>
        <w:ind w:right="-1"/>
        <w:jc w:val="both"/>
        <w:rPr>
          <w:bCs/>
          <w:color w:val="000000"/>
        </w:rPr>
      </w:pPr>
      <w:r w:rsidRPr="000D176A">
        <w:rPr>
          <w:b/>
          <w:bCs/>
          <w:color w:val="000000"/>
        </w:rPr>
        <w:t>Esosport</w:t>
      </w:r>
      <w:r w:rsidR="000D176A">
        <w:rPr>
          <w:b/>
          <w:bCs/>
          <w:color w:val="000000"/>
        </w:rPr>
        <w:t xml:space="preserve">, </w:t>
      </w:r>
      <w:r w:rsidR="000D176A" w:rsidRPr="005375D1">
        <w:rPr>
          <w:bCs/>
          <w:color w:val="000000"/>
        </w:rPr>
        <w:t xml:space="preserve">brand di </w:t>
      </w:r>
      <w:r w:rsidR="000D176A" w:rsidRPr="004272B3">
        <w:rPr>
          <w:b/>
          <w:bCs/>
          <w:color w:val="000000"/>
        </w:rPr>
        <w:t>ESO RECYCLING</w:t>
      </w:r>
      <w:r w:rsidR="000D176A" w:rsidRPr="000D176A">
        <w:rPr>
          <w:bCs/>
          <w:color w:val="000000"/>
        </w:rPr>
        <w:t xml:space="preserve">, azienda specializzata nel trattamento </w:t>
      </w:r>
      <w:r w:rsidR="000D176A">
        <w:rPr>
          <w:bCs/>
          <w:color w:val="000000"/>
        </w:rPr>
        <w:t xml:space="preserve">dei </w:t>
      </w:r>
      <w:r w:rsidR="000D176A" w:rsidRPr="000D176A">
        <w:rPr>
          <w:bCs/>
          <w:color w:val="000000"/>
        </w:rPr>
        <w:t>rifiuti sportivi</w:t>
      </w:r>
      <w:r w:rsidR="000D176A">
        <w:rPr>
          <w:bCs/>
          <w:color w:val="000000"/>
        </w:rPr>
        <w:t xml:space="preserve"> e dei </w:t>
      </w:r>
      <w:r w:rsidR="000D176A" w:rsidRPr="000D176A">
        <w:rPr>
          <w:bCs/>
          <w:color w:val="000000"/>
        </w:rPr>
        <w:t>rifiuti provenienti da</w:t>
      </w:r>
      <w:r w:rsidR="000D176A">
        <w:rPr>
          <w:bCs/>
          <w:color w:val="000000"/>
        </w:rPr>
        <w:t>i</w:t>
      </w:r>
      <w:r w:rsidR="000D176A" w:rsidRPr="000D176A">
        <w:rPr>
          <w:bCs/>
          <w:color w:val="000000"/>
        </w:rPr>
        <w:t xml:space="preserve"> </w:t>
      </w:r>
      <w:r w:rsidR="000D176A">
        <w:rPr>
          <w:bCs/>
          <w:color w:val="000000"/>
        </w:rPr>
        <w:t xml:space="preserve">settori della </w:t>
      </w:r>
      <w:r w:rsidR="000D176A" w:rsidRPr="000D176A">
        <w:rPr>
          <w:bCs/>
          <w:color w:val="000000"/>
        </w:rPr>
        <w:t>moda e del lavoro,</w:t>
      </w:r>
      <w:r w:rsidR="000D176A">
        <w:rPr>
          <w:bCs/>
          <w:color w:val="000000"/>
        </w:rPr>
        <w:t xml:space="preserve"> nasce</w:t>
      </w:r>
      <w:r w:rsidRPr="005052F1">
        <w:rPr>
          <w:bCs/>
          <w:color w:val="000000"/>
        </w:rPr>
        <w:t xml:space="preserve"> nel 2009 con l’obiettivo di ridurre </w:t>
      </w:r>
      <w:r w:rsidR="000D176A">
        <w:rPr>
          <w:bCs/>
          <w:color w:val="000000"/>
        </w:rPr>
        <w:t>il conferimento</w:t>
      </w:r>
      <w:r w:rsidRPr="005052F1">
        <w:rPr>
          <w:bCs/>
          <w:color w:val="000000"/>
        </w:rPr>
        <w:t xml:space="preserve"> dei </w:t>
      </w:r>
      <w:r w:rsidR="000D176A">
        <w:rPr>
          <w:bCs/>
          <w:color w:val="000000"/>
        </w:rPr>
        <w:t>materiali</w:t>
      </w:r>
      <w:r w:rsidRPr="005052F1">
        <w:rPr>
          <w:bCs/>
          <w:color w:val="000000"/>
        </w:rPr>
        <w:t xml:space="preserve"> sportivi </w:t>
      </w:r>
      <w:r>
        <w:rPr>
          <w:bCs/>
          <w:color w:val="000000"/>
        </w:rPr>
        <w:t>in discarica</w:t>
      </w:r>
      <w:r w:rsidRPr="005052F1">
        <w:rPr>
          <w:bCs/>
          <w:color w:val="000000"/>
        </w:rPr>
        <w:t xml:space="preserve"> e </w:t>
      </w:r>
      <w:r w:rsidR="000D176A">
        <w:rPr>
          <w:bCs/>
          <w:color w:val="000000"/>
        </w:rPr>
        <w:t>di promuovere</w:t>
      </w:r>
      <w:r w:rsidRPr="005052F1">
        <w:rPr>
          <w:bCs/>
          <w:color w:val="000000"/>
        </w:rPr>
        <w:t xml:space="preserve"> la consapevolezza che il riciclo non solo è possibile, ma può generare nuova materia prima seconda, utilizzabile nella realizzazione di pavimentazioni sportive</w:t>
      </w:r>
      <w:r>
        <w:rPr>
          <w:bCs/>
          <w:color w:val="000000"/>
        </w:rPr>
        <w:t xml:space="preserve">, superfici per </w:t>
      </w:r>
      <w:r w:rsidRPr="005052F1">
        <w:rPr>
          <w:bCs/>
          <w:color w:val="000000"/>
        </w:rPr>
        <w:t>aree ludiche</w:t>
      </w:r>
      <w:r>
        <w:rPr>
          <w:bCs/>
          <w:color w:val="000000"/>
        </w:rPr>
        <w:t xml:space="preserve"> e prodotti per lo sport</w:t>
      </w:r>
      <w:r w:rsidRPr="005052F1">
        <w:rPr>
          <w:bCs/>
          <w:color w:val="000000"/>
        </w:rPr>
        <w:t>.</w:t>
      </w:r>
    </w:p>
    <w:p w14:paraId="516E9529" w14:textId="1A5D1D57" w:rsidR="000D176A" w:rsidRDefault="000D176A" w:rsidP="00AA1E5C">
      <w:pPr>
        <w:ind w:right="-1"/>
        <w:jc w:val="both"/>
        <w:rPr>
          <w:bCs/>
          <w:color w:val="000000"/>
        </w:rPr>
      </w:pPr>
    </w:p>
    <w:p w14:paraId="365A4BD8" w14:textId="5986364B" w:rsidR="000D176A" w:rsidRDefault="000D176A" w:rsidP="00AA1E5C">
      <w:pPr>
        <w:ind w:right="-1"/>
        <w:jc w:val="both"/>
        <w:rPr>
          <w:bCs/>
          <w:color w:val="000000"/>
        </w:rPr>
      </w:pPr>
      <w:r>
        <w:rPr>
          <w:bCs/>
          <w:color w:val="000000"/>
        </w:rPr>
        <w:t>L’iniziativa è stata presentata giovedì 29 gennaio alle ore 11 presso l’Auditorium della Scuola ITAS “Matteo Ricci” di Macerata, che partecipa al progetto, alla presenza di</w:t>
      </w:r>
      <w:r w:rsidR="00841157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r w:rsidR="00950CB8" w:rsidRPr="00B520C2">
        <w:rPr>
          <w:b/>
          <w:bCs/>
          <w:color w:val="000000"/>
        </w:rPr>
        <w:t>Rita Emiliozzi</w:t>
      </w:r>
      <w:r w:rsidR="00950CB8" w:rsidRPr="00950CB8">
        <w:rPr>
          <w:bCs/>
          <w:color w:val="000000"/>
        </w:rPr>
        <w:t xml:space="preserve"> Dirigente Scolastico ITAS Matteo Ricci</w:t>
      </w:r>
      <w:r w:rsidR="00950CB8">
        <w:rPr>
          <w:bCs/>
          <w:color w:val="000000"/>
        </w:rPr>
        <w:t xml:space="preserve">, </w:t>
      </w:r>
      <w:r w:rsidR="00950CB8" w:rsidRPr="00B520C2">
        <w:rPr>
          <w:b/>
          <w:bCs/>
          <w:color w:val="000000"/>
        </w:rPr>
        <w:t>Sandro Parcaroli</w:t>
      </w:r>
      <w:r w:rsidR="00950CB8">
        <w:rPr>
          <w:bCs/>
          <w:color w:val="000000"/>
        </w:rPr>
        <w:t>,</w:t>
      </w:r>
      <w:r w:rsidR="00950CB8" w:rsidRPr="00950CB8">
        <w:rPr>
          <w:bCs/>
          <w:color w:val="000000"/>
        </w:rPr>
        <w:t xml:space="preserve"> Presidente della Provincia di Macerata</w:t>
      </w:r>
      <w:r w:rsidR="00950CB8">
        <w:rPr>
          <w:bCs/>
          <w:color w:val="000000"/>
        </w:rPr>
        <w:t xml:space="preserve">, </w:t>
      </w:r>
      <w:r w:rsidR="00950CB8" w:rsidRPr="00B520C2">
        <w:rPr>
          <w:b/>
          <w:bCs/>
          <w:color w:val="000000"/>
        </w:rPr>
        <w:t>Massimo Principi</w:t>
      </w:r>
      <w:r w:rsidR="00950CB8">
        <w:rPr>
          <w:bCs/>
          <w:color w:val="000000"/>
        </w:rPr>
        <w:t>,</w:t>
      </w:r>
      <w:r w:rsidR="00950CB8" w:rsidRPr="00950CB8">
        <w:rPr>
          <w:bCs/>
          <w:color w:val="000000"/>
        </w:rPr>
        <w:t xml:space="preserve"> Direttore ATA 3 -Macerata</w:t>
      </w:r>
      <w:r w:rsidR="00950CB8">
        <w:rPr>
          <w:bCs/>
          <w:color w:val="000000"/>
        </w:rPr>
        <w:t xml:space="preserve">, </w:t>
      </w:r>
      <w:r w:rsidR="00950CB8" w:rsidRPr="00B520C2">
        <w:rPr>
          <w:b/>
          <w:bCs/>
          <w:color w:val="000000"/>
        </w:rPr>
        <w:t>Paolo Gattafoni</w:t>
      </w:r>
      <w:r w:rsidR="00950CB8">
        <w:rPr>
          <w:bCs/>
          <w:color w:val="000000"/>
        </w:rPr>
        <w:t>,</w:t>
      </w:r>
      <w:r w:rsidR="00950CB8" w:rsidRPr="00950CB8">
        <w:rPr>
          <w:bCs/>
          <w:color w:val="000000"/>
        </w:rPr>
        <w:t xml:space="preserve"> Presidente COSMARI srl</w:t>
      </w:r>
      <w:r w:rsidR="00950CB8">
        <w:rPr>
          <w:bCs/>
          <w:color w:val="000000"/>
        </w:rPr>
        <w:t xml:space="preserve">, </w:t>
      </w:r>
      <w:r w:rsidR="00950CB8" w:rsidRPr="00B520C2">
        <w:rPr>
          <w:b/>
          <w:bCs/>
          <w:color w:val="000000"/>
        </w:rPr>
        <w:t>Brigitte Pellei</w:t>
      </w:r>
      <w:r w:rsidR="00950CB8">
        <w:rPr>
          <w:bCs/>
          <w:color w:val="000000"/>
        </w:rPr>
        <w:t>,</w:t>
      </w:r>
      <w:r w:rsidR="00950CB8" w:rsidRPr="00950CB8">
        <w:rPr>
          <w:bCs/>
          <w:color w:val="000000"/>
        </w:rPr>
        <w:t xml:space="preserve"> Direttore COSMARI srl</w:t>
      </w:r>
      <w:r w:rsidR="00FA4B03">
        <w:rPr>
          <w:bCs/>
          <w:color w:val="000000"/>
        </w:rPr>
        <w:t xml:space="preserve">, </w:t>
      </w:r>
      <w:r w:rsidR="00950CB8" w:rsidRPr="00B520C2">
        <w:rPr>
          <w:b/>
          <w:bCs/>
          <w:color w:val="000000"/>
        </w:rPr>
        <w:t>Nicolas Meletiou</w:t>
      </w:r>
      <w:r w:rsidR="00950CB8">
        <w:rPr>
          <w:bCs/>
          <w:color w:val="000000"/>
        </w:rPr>
        <w:t>,</w:t>
      </w:r>
      <w:r w:rsidR="00950CB8" w:rsidRPr="00950CB8">
        <w:rPr>
          <w:bCs/>
          <w:color w:val="000000"/>
        </w:rPr>
        <w:t xml:space="preserve"> Managing Director ESO RECYCLING </w:t>
      </w:r>
      <w:r w:rsidR="00950CB8">
        <w:rPr>
          <w:bCs/>
          <w:color w:val="000000"/>
        </w:rPr>
        <w:t>Società</w:t>
      </w:r>
      <w:r w:rsidR="00950CB8" w:rsidRPr="00950CB8">
        <w:rPr>
          <w:bCs/>
          <w:color w:val="000000"/>
        </w:rPr>
        <w:t xml:space="preserve"> Benefit</w:t>
      </w:r>
      <w:r w:rsidR="00950CB8">
        <w:rPr>
          <w:bCs/>
          <w:color w:val="000000"/>
        </w:rPr>
        <w:t xml:space="preserve"> e </w:t>
      </w:r>
      <w:r w:rsidR="00B20F40">
        <w:rPr>
          <w:bCs/>
          <w:color w:val="000000"/>
        </w:rPr>
        <w:t xml:space="preserve">di </w:t>
      </w:r>
      <w:r w:rsidRPr="000D176A">
        <w:rPr>
          <w:bCs/>
          <w:color w:val="000000"/>
        </w:rPr>
        <w:t>alcune classi della scuola.</w:t>
      </w:r>
    </w:p>
    <w:p w14:paraId="606328C3" w14:textId="571F9DAD" w:rsidR="000D176A" w:rsidRDefault="000D176A" w:rsidP="00AA1E5C">
      <w:pPr>
        <w:ind w:right="-1"/>
        <w:jc w:val="both"/>
        <w:rPr>
          <w:bCs/>
          <w:color w:val="000000"/>
        </w:rPr>
      </w:pPr>
    </w:p>
    <w:p w14:paraId="72F0D1B5" w14:textId="05CB1CA6" w:rsidR="000D176A" w:rsidRDefault="008065F9" w:rsidP="00AA1E5C">
      <w:pPr>
        <w:ind w:right="-1"/>
        <w:jc w:val="both"/>
        <w:rPr>
          <w:bCs/>
          <w:color w:val="000000"/>
        </w:rPr>
      </w:pPr>
      <w:r>
        <w:rPr>
          <w:bCs/>
          <w:color w:val="000000"/>
        </w:rPr>
        <w:t>L</w:t>
      </w:r>
      <w:r w:rsidR="00236B12">
        <w:rPr>
          <w:bCs/>
          <w:color w:val="000000"/>
        </w:rPr>
        <w:t xml:space="preserve">’iniziativa vede coinvolti </w:t>
      </w:r>
      <w:r w:rsidR="00236B12" w:rsidRPr="005C053F">
        <w:rPr>
          <w:b/>
          <w:bCs/>
          <w:color w:val="000000"/>
        </w:rPr>
        <w:t>23 Comuni della Provincia di Macerata</w:t>
      </w:r>
      <w:r w:rsidR="00236B12">
        <w:rPr>
          <w:bCs/>
          <w:color w:val="000000"/>
        </w:rPr>
        <w:t xml:space="preserve">, </w:t>
      </w:r>
      <w:r w:rsidR="00236B12" w:rsidRPr="005C053F">
        <w:rPr>
          <w:b/>
          <w:bCs/>
          <w:color w:val="000000"/>
        </w:rPr>
        <w:t>46 Istituti scolastici, 11 negozi di biciclette e altrettanti circoli di tennis, 3 impianti sportivi</w:t>
      </w:r>
      <w:r w:rsidR="00236B12">
        <w:rPr>
          <w:bCs/>
          <w:color w:val="000000"/>
        </w:rPr>
        <w:t xml:space="preserve">: per un totale di </w:t>
      </w:r>
      <w:r w:rsidR="00236B12" w:rsidRPr="005C053F">
        <w:rPr>
          <w:b/>
          <w:bCs/>
          <w:color w:val="000000"/>
        </w:rPr>
        <w:t>71 punti di raccolta sul territorio</w:t>
      </w:r>
      <w:r w:rsidR="00236B12">
        <w:rPr>
          <w:bCs/>
          <w:color w:val="000000"/>
        </w:rPr>
        <w:t xml:space="preserve"> di </w:t>
      </w:r>
      <w:r w:rsidR="00236B12" w:rsidRPr="00236B12">
        <w:rPr>
          <w:bCs/>
          <w:color w:val="000000"/>
        </w:rPr>
        <w:t xml:space="preserve">scarpe sportive, camere d’aria e copertoni </w:t>
      </w:r>
      <w:r w:rsidR="005C053F">
        <w:rPr>
          <w:bCs/>
          <w:color w:val="000000"/>
        </w:rPr>
        <w:t>di</w:t>
      </w:r>
      <w:r w:rsidR="00236B12" w:rsidRPr="00236B12">
        <w:rPr>
          <w:bCs/>
          <w:color w:val="000000"/>
        </w:rPr>
        <w:t xml:space="preserve"> biciclette, palline da tennis e padel</w:t>
      </w:r>
      <w:r>
        <w:rPr>
          <w:bCs/>
          <w:color w:val="000000"/>
        </w:rPr>
        <w:t xml:space="preserve"> esausti</w:t>
      </w:r>
      <w:r w:rsidR="00236B12" w:rsidRPr="00236B12">
        <w:rPr>
          <w:bCs/>
          <w:color w:val="000000"/>
        </w:rPr>
        <w:t>.</w:t>
      </w:r>
      <w:r w:rsidR="00236B12">
        <w:rPr>
          <w:bCs/>
          <w:color w:val="000000"/>
        </w:rPr>
        <w:t xml:space="preserve"> </w:t>
      </w:r>
    </w:p>
    <w:p w14:paraId="0BB7F9E0" w14:textId="5C16C998" w:rsidR="00580FD8" w:rsidRDefault="008065F9" w:rsidP="00AA1E5C">
      <w:pPr>
        <w:ind w:right="-1"/>
        <w:jc w:val="both"/>
        <w:rPr>
          <w:bCs/>
          <w:color w:val="000000"/>
        </w:rPr>
      </w:pPr>
      <w:r>
        <w:rPr>
          <w:bCs/>
          <w:color w:val="000000"/>
        </w:rPr>
        <w:t>La durata del progetto è di due anni e prevede, nei punti concordati, il posizionamento degli ESObox, i contenitori dedicati alla raccolta dei materiali</w:t>
      </w:r>
      <w:r w:rsidR="005C053F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580FD8" w:rsidRPr="00580FD8">
        <w:rPr>
          <w:bCs/>
          <w:color w:val="000000"/>
        </w:rPr>
        <w:t xml:space="preserve">a disposizione </w:t>
      </w:r>
      <w:r w:rsidR="00580FD8">
        <w:rPr>
          <w:bCs/>
          <w:color w:val="000000"/>
        </w:rPr>
        <w:t>dei cittadini</w:t>
      </w:r>
      <w:r w:rsidR="00580FD8" w:rsidRPr="00580FD8">
        <w:rPr>
          <w:bCs/>
          <w:color w:val="000000"/>
        </w:rPr>
        <w:t xml:space="preserve"> che </w:t>
      </w:r>
      <w:r w:rsidR="00580FD8">
        <w:rPr>
          <w:bCs/>
          <w:color w:val="000000"/>
        </w:rPr>
        <w:t>sceglieranno la strada del riciclo per il loro vecchio materiale sportivo</w:t>
      </w:r>
      <w:r w:rsidR="00580FD8" w:rsidRPr="00580FD8">
        <w:rPr>
          <w:bCs/>
          <w:color w:val="000000"/>
        </w:rPr>
        <w:t>.</w:t>
      </w:r>
    </w:p>
    <w:p w14:paraId="6915D036" w14:textId="64C3225C" w:rsidR="008065F9" w:rsidRDefault="008065F9" w:rsidP="00AA1E5C">
      <w:pPr>
        <w:ind w:right="-1"/>
        <w:jc w:val="both"/>
        <w:rPr>
          <w:bCs/>
          <w:color w:val="000000"/>
        </w:rPr>
      </w:pPr>
      <w:r>
        <w:rPr>
          <w:bCs/>
          <w:color w:val="000000"/>
        </w:rPr>
        <w:t xml:space="preserve">ESO RECYCLING </w:t>
      </w:r>
      <w:r w:rsidR="00580FD8">
        <w:rPr>
          <w:bCs/>
          <w:color w:val="000000"/>
        </w:rPr>
        <w:t>si occuperà dello svuotamento dei contenitori e dell’</w:t>
      </w:r>
      <w:r>
        <w:rPr>
          <w:bCs/>
          <w:color w:val="000000"/>
        </w:rPr>
        <w:t>avvi</w:t>
      </w:r>
      <w:r w:rsidR="00580FD8">
        <w:rPr>
          <w:bCs/>
          <w:color w:val="000000"/>
        </w:rPr>
        <w:t>o</w:t>
      </w:r>
      <w:r>
        <w:rPr>
          <w:bCs/>
          <w:color w:val="000000"/>
        </w:rPr>
        <w:t xml:space="preserve"> al riciclo nel suo impianto di Tolentino.</w:t>
      </w:r>
    </w:p>
    <w:p w14:paraId="67CEEA04" w14:textId="77777777" w:rsidR="00FE3C87" w:rsidRDefault="00FE3C87" w:rsidP="00AA1E5C">
      <w:pPr>
        <w:ind w:right="-1"/>
        <w:jc w:val="both"/>
        <w:rPr>
          <w:bCs/>
          <w:color w:val="000000"/>
        </w:rPr>
      </w:pPr>
    </w:p>
    <w:p w14:paraId="669BFCE0" w14:textId="7EC4C9B8" w:rsidR="00FE3C87" w:rsidRDefault="00FE3C87" w:rsidP="00AA1E5C">
      <w:pPr>
        <w:ind w:right="-1"/>
        <w:jc w:val="both"/>
        <w:rPr>
          <w:b/>
          <w:color w:val="000000"/>
        </w:rPr>
      </w:pPr>
      <w:r>
        <w:rPr>
          <w:bCs/>
          <w:i/>
          <w:iCs/>
          <w:color w:val="000000"/>
        </w:rPr>
        <w:t>“Una iniziativa accolta in pieno dalla nostra Comunità scolastica. I nostr</w:t>
      </w:r>
      <w:r w:rsidR="00971B59">
        <w:rPr>
          <w:bCs/>
          <w:i/>
          <w:iCs/>
          <w:color w:val="000000"/>
        </w:rPr>
        <w:t>i</w:t>
      </w:r>
      <w:r>
        <w:rPr>
          <w:bCs/>
          <w:i/>
          <w:iCs/>
          <w:color w:val="000000"/>
        </w:rPr>
        <w:t xml:space="preserve"> studenti, grazie anche a</w:t>
      </w:r>
      <w:r w:rsidR="00A4791E">
        <w:rPr>
          <w:bCs/>
          <w:i/>
          <w:iCs/>
          <w:color w:val="000000"/>
        </w:rPr>
        <w:t>l</w:t>
      </w:r>
      <w:r>
        <w:rPr>
          <w:bCs/>
          <w:i/>
          <w:iCs/>
          <w:color w:val="000000"/>
        </w:rPr>
        <w:t xml:space="preserve"> lavoro dei loro insegnanti, sono molto recettivi su tutto quanto riguarda l’ambiente e l’economia circolare. Un progetto molto interessante che consente di recuperare materiali che</w:t>
      </w:r>
      <w:r w:rsidR="00971B59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>altrimenti finirebbero in discarica”</w:t>
      </w:r>
      <w:r w:rsidR="00971B59">
        <w:rPr>
          <w:bCs/>
          <w:i/>
          <w:iCs/>
          <w:color w:val="000000"/>
        </w:rPr>
        <w:t>.</w:t>
      </w:r>
      <w:r>
        <w:rPr>
          <w:bCs/>
          <w:i/>
          <w:iCs/>
          <w:color w:val="000000"/>
        </w:rPr>
        <w:t xml:space="preserve"> </w:t>
      </w:r>
      <w:r w:rsidR="00971B59">
        <w:rPr>
          <w:b/>
          <w:color w:val="000000"/>
        </w:rPr>
        <w:t>H</w:t>
      </w:r>
      <w:r>
        <w:rPr>
          <w:b/>
          <w:color w:val="000000"/>
        </w:rPr>
        <w:t>a detto in apertura della conferenza stampa Rita Emiliozzi, dirigente scolastico ITAS MATTEO RICCI.</w:t>
      </w:r>
    </w:p>
    <w:p w14:paraId="214F517E" w14:textId="77777777" w:rsidR="00FE3C87" w:rsidRDefault="00FE3C87" w:rsidP="00AA1E5C">
      <w:pPr>
        <w:ind w:right="-1"/>
        <w:jc w:val="both"/>
        <w:rPr>
          <w:b/>
          <w:color w:val="000000"/>
        </w:rPr>
      </w:pPr>
    </w:p>
    <w:p w14:paraId="4DF02E9C" w14:textId="7A466857" w:rsidR="00FE3C87" w:rsidRPr="00FE3C87" w:rsidRDefault="00FE3C87" w:rsidP="00AA1E5C">
      <w:pPr>
        <w:ind w:right="-1"/>
        <w:jc w:val="both"/>
        <w:rPr>
          <w:b/>
          <w:color w:val="000000"/>
        </w:rPr>
      </w:pPr>
      <w:r w:rsidRPr="00FE3C87">
        <w:rPr>
          <w:bCs/>
          <w:i/>
          <w:iCs/>
          <w:color w:val="000000"/>
        </w:rPr>
        <w:t xml:space="preserve">“L’ATA </w:t>
      </w:r>
      <w:r>
        <w:rPr>
          <w:bCs/>
          <w:i/>
          <w:iCs/>
          <w:color w:val="000000"/>
        </w:rPr>
        <w:t xml:space="preserve">programma in sinergia con Cosmari i servizi sul territorio e questo innovativo progetto ci consente di raccogliere specifici rifiuti che vengono trasformati, grazie a un ciclo virtuoso, in materie </w:t>
      </w:r>
      <w:r>
        <w:rPr>
          <w:bCs/>
          <w:i/>
          <w:iCs/>
          <w:color w:val="000000"/>
        </w:rPr>
        <w:lastRenderedPageBreak/>
        <w:t xml:space="preserve">prime-seconde e utilizzate mediante </w:t>
      </w:r>
      <w:r w:rsidR="00971B59">
        <w:rPr>
          <w:bCs/>
          <w:i/>
          <w:iCs/>
          <w:color w:val="000000"/>
        </w:rPr>
        <w:t>un'altra fase</w:t>
      </w:r>
      <w:r>
        <w:rPr>
          <w:bCs/>
          <w:i/>
          <w:iCs/>
          <w:color w:val="000000"/>
        </w:rPr>
        <w:t xml:space="preserve"> produttiv</w:t>
      </w:r>
      <w:r w:rsidR="00971B59">
        <w:rPr>
          <w:bCs/>
          <w:i/>
          <w:iCs/>
          <w:color w:val="000000"/>
        </w:rPr>
        <w:t>a</w:t>
      </w:r>
      <w:r>
        <w:rPr>
          <w:bCs/>
          <w:i/>
          <w:iCs/>
          <w:color w:val="000000"/>
        </w:rPr>
        <w:t xml:space="preserve"> per il loro pieno riutilizzo”</w:t>
      </w:r>
      <w:r w:rsidR="00971B59">
        <w:rPr>
          <w:bCs/>
          <w:i/>
          <w:iCs/>
          <w:color w:val="000000"/>
        </w:rPr>
        <w:t>.</w:t>
      </w:r>
      <w:r>
        <w:rPr>
          <w:b/>
          <w:color w:val="000000"/>
        </w:rPr>
        <w:t xml:space="preserve"> </w:t>
      </w:r>
      <w:r w:rsidR="00971B59">
        <w:rPr>
          <w:b/>
          <w:color w:val="000000"/>
        </w:rPr>
        <w:t>H</w:t>
      </w:r>
      <w:r>
        <w:rPr>
          <w:b/>
          <w:color w:val="000000"/>
        </w:rPr>
        <w:t>a affermato Massimo Principi</w:t>
      </w:r>
      <w:r w:rsidR="00971B59">
        <w:rPr>
          <w:b/>
          <w:color w:val="000000"/>
        </w:rPr>
        <w:t>,</w:t>
      </w:r>
      <w:r>
        <w:rPr>
          <w:b/>
          <w:color w:val="000000"/>
        </w:rPr>
        <w:t xml:space="preserve"> Direttore ATA</w:t>
      </w:r>
      <w:r w:rsidR="00971B59">
        <w:rPr>
          <w:b/>
          <w:color w:val="000000"/>
        </w:rPr>
        <w:t xml:space="preserve"> </w:t>
      </w:r>
      <w:r>
        <w:rPr>
          <w:b/>
          <w:color w:val="000000"/>
        </w:rPr>
        <w:t>N</w:t>
      </w:r>
      <w:r w:rsidR="00971B59">
        <w:rPr>
          <w:b/>
          <w:color w:val="000000"/>
        </w:rPr>
        <w:t xml:space="preserve">. 3 </w:t>
      </w:r>
      <w:r>
        <w:rPr>
          <w:b/>
          <w:color w:val="000000"/>
        </w:rPr>
        <w:t>MACERATA.</w:t>
      </w:r>
    </w:p>
    <w:p w14:paraId="2D0A1072" w14:textId="7625A3E7" w:rsidR="001D06E7" w:rsidRDefault="001D06E7" w:rsidP="00AA1E5C">
      <w:pPr>
        <w:ind w:right="-1"/>
        <w:jc w:val="both"/>
        <w:rPr>
          <w:bCs/>
          <w:color w:val="000000"/>
        </w:rPr>
      </w:pPr>
    </w:p>
    <w:p w14:paraId="1D0DC17E" w14:textId="1F83EAD8" w:rsidR="001D06E7" w:rsidRDefault="001D06E7" w:rsidP="00AA1E5C">
      <w:pPr>
        <w:ind w:right="-1"/>
        <w:jc w:val="both"/>
        <w:rPr>
          <w:b/>
          <w:bCs/>
          <w:color w:val="000000"/>
        </w:rPr>
      </w:pPr>
      <w:r w:rsidRPr="005C053F">
        <w:rPr>
          <w:bCs/>
          <w:i/>
          <w:color w:val="000000"/>
        </w:rPr>
        <w:t xml:space="preserve">“Accogliamo con soddisfazione </w:t>
      </w:r>
      <w:r w:rsidR="002C29EE" w:rsidRPr="005C053F">
        <w:rPr>
          <w:bCs/>
          <w:i/>
          <w:color w:val="000000"/>
        </w:rPr>
        <w:t>questo accordo che vede la diffusione di esosport nella provincia di Macerata, un territorio a noi caro e sul quale siamo presenti con il nostro impianto ESO RECYCLING a Tolentino. È un segnale importante che raffo</w:t>
      </w:r>
      <w:r w:rsidR="005C053F">
        <w:rPr>
          <w:bCs/>
          <w:i/>
          <w:color w:val="000000"/>
        </w:rPr>
        <w:t>r</w:t>
      </w:r>
      <w:r w:rsidR="002C29EE" w:rsidRPr="005C053F">
        <w:rPr>
          <w:bCs/>
          <w:i/>
          <w:color w:val="000000"/>
        </w:rPr>
        <w:t xml:space="preserve">za il legame con il territorio e conferma il valore di un percorso condiviso e costruito insieme alla comunità locale”. </w:t>
      </w:r>
      <w:r w:rsidR="002C29EE" w:rsidRPr="005C053F">
        <w:rPr>
          <w:b/>
          <w:bCs/>
          <w:color w:val="000000"/>
        </w:rPr>
        <w:t>Ha dichiarato Nicolas Meletiou, managing director ESO RECYCLING</w:t>
      </w:r>
      <w:r w:rsidR="00FE3C87">
        <w:rPr>
          <w:b/>
          <w:bCs/>
          <w:color w:val="000000"/>
        </w:rPr>
        <w:t>.</w:t>
      </w:r>
    </w:p>
    <w:p w14:paraId="00A5738A" w14:textId="77777777" w:rsidR="00FE3C87" w:rsidRDefault="00FE3C87" w:rsidP="00AA1E5C">
      <w:pPr>
        <w:ind w:right="-1"/>
        <w:jc w:val="both"/>
        <w:rPr>
          <w:b/>
          <w:bCs/>
          <w:color w:val="000000"/>
        </w:rPr>
      </w:pPr>
    </w:p>
    <w:p w14:paraId="5C7C1CBF" w14:textId="78E583C9" w:rsidR="00FE3C87" w:rsidRDefault="00FE3C87" w:rsidP="00AA1E5C">
      <w:pPr>
        <w:ind w:right="-1"/>
        <w:jc w:val="both"/>
        <w:rPr>
          <w:b/>
          <w:bCs/>
          <w:color w:val="000000"/>
        </w:rPr>
      </w:pPr>
      <w:r>
        <w:rPr>
          <w:i/>
          <w:iCs/>
          <w:color w:val="000000"/>
        </w:rPr>
        <w:t>“</w:t>
      </w:r>
      <w:r w:rsidRPr="00FE3C87">
        <w:rPr>
          <w:i/>
          <w:iCs/>
          <w:color w:val="000000"/>
        </w:rPr>
        <w:t xml:space="preserve">Stamani all'ITAS Matteo Ricci di Macerata alla presenza degli studenti abbiamo presentato, unitamente all'ATA 3 di Macerata e alla </w:t>
      </w:r>
      <w:r w:rsidR="00E753D7" w:rsidRPr="00FE3C87">
        <w:rPr>
          <w:i/>
          <w:iCs/>
          <w:color w:val="000000"/>
        </w:rPr>
        <w:t>ESO</w:t>
      </w:r>
      <w:r w:rsidR="00E753D7">
        <w:rPr>
          <w:i/>
          <w:iCs/>
          <w:color w:val="000000"/>
        </w:rPr>
        <w:t xml:space="preserve"> RE</w:t>
      </w:r>
      <w:r w:rsidR="00E753D7" w:rsidRPr="00FE3C87">
        <w:rPr>
          <w:i/>
          <w:iCs/>
          <w:color w:val="000000"/>
        </w:rPr>
        <w:t>C</w:t>
      </w:r>
      <w:r w:rsidR="00E753D7">
        <w:rPr>
          <w:i/>
          <w:iCs/>
          <w:color w:val="000000"/>
        </w:rPr>
        <w:t>Y</w:t>
      </w:r>
      <w:r w:rsidR="00E753D7" w:rsidRPr="00FE3C87">
        <w:rPr>
          <w:i/>
          <w:iCs/>
          <w:color w:val="000000"/>
        </w:rPr>
        <w:t>CLING</w:t>
      </w:r>
      <w:r w:rsidRPr="00FE3C87">
        <w:rPr>
          <w:i/>
          <w:iCs/>
          <w:color w:val="000000"/>
        </w:rPr>
        <w:t xml:space="preserve">, un progetto </w:t>
      </w:r>
      <w:r>
        <w:rPr>
          <w:i/>
          <w:iCs/>
          <w:color w:val="000000"/>
        </w:rPr>
        <w:t xml:space="preserve">molto interessante, </w:t>
      </w:r>
      <w:r w:rsidRPr="00FE3C87">
        <w:rPr>
          <w:i/>
          <w:iCs/>
          <w:color w:val="000000"/>
        </w:rPr>
        <w:t xml:space="preserve">condividendo una parte dell'ambito maceratese con una Società privata che ha la nostra stessa </w:t>
      </w:r>
      <w:r>
        <w:rPr>
          <w:i/>
          <w:iCs/>
          <w:color w:val="000000"/>
        </w:rPr>
        <w:t>mission</w:t>
      </w:r>
      <w:r w:rsidRPr="00FE3C87">
        <w:rPr>
          <w:i/>
          <w:iCs/>
          <w:color w:val="000000"/>
        </w:rPr>
        <w:t xml:space="preserve"> di </w:t>
      </w:r>
      <w:r w:rsidR="00E753D7">
        <w:rPr>
          <w:i/>
          <w:iCs/>
          <w:color w:val="000000"/>
        </w:rPr>
        <w:t xml:space="preserve">azienda </w:t>
      </w:r>
      <w:r>
        <w:rPr>
          <w:i/>
          <w:iCs/>
          <w:color w:val="000000"/>
        </w:rPr>
        <w:t xml:space="preserve">creatrice </w:t>
      </w:r>
      <w:r w:rsidRPr="00FE3C87">
        <w:rPr>
          <w:i/>
          <w:iCs/>
          <w:color w:val="000000"/>
        </w:rPr>
        <w:t xml:space="preserve">di materie prime seconde, trasformando dei rifiuti specifici legati allo sport, ad esempio, in </w:t>
      </w:r>
      <w:r w:rsidR="00E753D7">
        <w:rPr>
          <w:i/>
          <w:iCs/>
          <w:color w:val="000000"/>
        </w:rPr>
        <w:t xml:space="preserve">pavimentazione </w:t>
      </w:r>
      <w:r w:rsidRPr="00FE3C87">
        <w:rPr>
          <w:i/>
          <w:iCs/>
          <w:color w:val="000000"/>
        </w:rPr>
        <w:t>anti</w:t>
      </w:r>
      <w:r w:rsidR="00A4791E">
        <w:rPr>
          <w:i/>
          <w:iCs/>
          <w:color w:val="000000"/>
        </w:rPr>
        <w:t xml:space="preserve">trauma </w:t>
      </w:r>
      <w:r w:rsidRPr="00FE3C87">
        <w:rPr>
          <w:i/>
          <w:iCs/>
          <w:color w:val="000000"/>
        </w:rPr>
        <w:t>per</w:t>
      </w:r>
      <w:r w:rsidR="00E753D7">
        <w:rPr>
          <w:i/>
          <w:iCs/>
          <w:color w:val="000000"/>
        </w:rPr>
        <w:t xml:space="preserve"> parchi giochi o superfici sportive</w:t>
      </w:r>
      <w:r w:rsidRPr="00FE3C87">
        <w:rPr>
          <w:i/>
          <w:iCs/>
          <w:color w:val="000000"/>
        </w:rPr>
        <w:t>. Quello che però ci sta veramente a cuore è rilanciare un messaggio legato alla salvaguardia dell'ambiente dalla produzione di rifiuti che vanno necessariamente differenziati. Un tema sempre più scottante e alla ribalta nell'opinione pubblica</w:t>
      </w:r>
      <w:r>
        <w:rPr>
          <w:i/>
          <w:iCs/>
          <w:color w:val="000000"/>
        </w:rPr>
        <w:t>”</w:t>
      </w:r>
      <w:r w:rsidRPr="00FE3C87">
        <w:rPr>
          <w:i/>
          <w:iCs/>
          <w:color w:val="000000"/>
        </w:rPr>
        <w:t>.</w:t>
      </w:r>
      <w:r>
        <w:rPr>
          <w:b/>
          <w:bCs/>
          <w:color w:val="000000"/>
        </w:rPr>
        <w:t xml:space="preserve"> Ha sottolineato il </w:t>
      </w:r>
      <w:r w:rsidR="00A4791E">
        <w:rPr>
          <w:b/>
          <w:bCs/>
          <w:color w:val="000000"/>
        </w:rPr>
        <w:t>P</w:t>
      </w:r>
      <w:r>
        <w:rPr>
          <w:b/>
          <w:bCs/>
          <w:color w:val="000000"/>
        </w:rPr>
        <w:t>residente di COSMARI srl Paolo Gattafoni.</w:t>
      </w:r>
    </w:p>
    <w:p w14:paraId="3C61D8A1" w14:textId="77777777" w:rsidR="00FE3C87" w:rsidRDefault="00FE3C87" w:rsidP="00AA1E5C">
      <w:pPr>
        <w:ind w:right="-1"/>
        <w:jc w:val="both"/>
        <w:rPr>
          <w:b/>
          <w:bCs/>
          <w:color w:val="000000"/>
        </w:rPr>
      </w:pPr>
    </w:p>
    <w:p w14:paraId="428A0B34" w14:textId="7B68C025" w:rsidR="00FE3C87" w:rsidRPr="00971B59" w:rsidRDefault="00FE3C87" w:rsidP="00AA1E5C">
      <w:pPr>
        <w:ind w:right="-1"/>
        <w:jc w:val="both"/>
        <w:rPr>
          <w:b/>
          <w:bCs/>
          <w:i/>
          <w:iCs/>
          <w:color w:val="000000"/>
        </w:rPr>
      </w:pPr>
      <w:r w:rsidRPr="00971B59">
        <w:rPr>
          <w:i/>
          <w:iCs/>
          <w:color w:val="000000"/>
        </w:rPr>
        <w:t>“</w:t>
      </w:r>
      <w:r w:rsidR="00971B59">
        <w:rPr>
          <w:i/>
          <w:iCs/>
          <w:color w:val="000000"/>
        </w:rPr>
        <w:t xml:space="preserve">Un progetto concreto che coinvolge le giovani generazioni e che li vede protagonisti sia a scuola che nei luoghi dove praticano sport, come ad esempio i circoli tennis. Siamo molto motivati nel partecipare attivamente e nel contribuire al recupero di copertoni delle biciclette e scarpe </w:t>
      </w:r>
      <w:r w:rsidR="00A4791E">
        <w:rPr>
          <w:i/>
          <w:iCs/>
          <w:color w:val="000000"/>
        </w:rPr>
        <w:t xml:space="preserve">sportive </w:t>
      </w:r>
      <w:r w:rsidR="00971B59">
        <w:rPr>
          <w:i/>
          <w:iCs/>
          <w:color w:val="000000"/>
        </w:rPr>
        <w:t>e palline da tennis</w:t>
      </w:r>
      <w:r w:rsidR="00A4791E">
        <w:rPr>
          <w:i/>
          <w:iCs/>
          <w:color w:val="000000"/>
        </w:rPr>
        <w:t xml:space="preserve"> e padel</w:t>
      </w:r>
      <w:r w:rsidR="00971B59">
        <w:rPr>
          <w:i/>
          <w:iCs/>
          <w:color w:val="000000"/>
        </w:rPr>
        <w:t xml:space="preserve"> che saranno trasformati in altri materiali </w:t>
      </w:r>
      <w:r w:rsidR="00A30251">
        <w:rPr>
          <w:i/>
          <w:iCs/>
          <w:color w:val="000000"/>
        </w:rPr>
        <w:t>ri</w:t>
      </w:r>
      <w:r w:rsidR="00971B59">
        <w:rPr>
          <w:i/>
          <w:iCs/>
          <w:color w:val="000000"/>
        </w:rPr>
        <w:t xml:space="preserve">utilizzabili, realizzando pienamente i dettami dell’economia circolare”. </w:t>
      </w:r>
      <w:r w:rsidR="00971B59">
        <w:rPr>
          <w:b/>
          <w:bCs/>
          <w:i/>
          <w:iCs/>
          <w:color w:val="000000"/>
        </w:rPr>
        <w:t>Ha ricordato Brigitte Pellei Direttore generale di COSMARI srl.</w:t>
      </w:r>
    </w:p>
    <w:p w14:paraId="589C703E" w14:textId="77777777" w:rsidR="007D21B2" w:rsidRDefault="007D21B2" w:rsidP="0020491D">
      <w:pPr>
        <w:rPr>
          <w:rFonts w:ascii="Arial" w:hAnsi="Arial" w:cs="Arial"/>
        </w:rPr>
      </w:pPr>
    </w:p>
    <w:p w14:paraId="5C526D58" w14:textId="77777777" w:rsidR="007D21B2" w:rsidRDefault="007D21B2" w:rsidP="0020491D">
      <w:pPr>
        <w:rPr>
          <w:rFonts w:ascii="Arial" w:hAnsi="Arial" w:cs="Arial"/>
        </w:rPr>
      </w:pPr>
    </w:p>
    <w:p w14:paraId="7E43ED0B" w14:textId="77777777" w:rsidR="007D21B2" w:rsidRDefault="007D21B2" w:rsidP="0020491D">
      <w:pPr>
        <w:rPr>
          <w:rFonts w:ascii="Arial" w:hAnsi="Arial" w:cs="Arial"/>
        </w:rPr>
      </w:pPr>
    </w:p>
    <w:p w14:paraId="33A3CCCC" w14:textId="28323B41" w:rsidR="003F4404" w:rsidRDefault="003F4404" w:rsidP="0020491D">
      <w:pPr>
        <w:rPr>
          <w:rFonts w:ascii="Arial" w:hAnsi="Arial" w:cs="Arial"/>
        </w:rPr>
      </w:pPr>
    </w:p>
    <w:sectPr w:rsidR="003F4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1D"/>
    <w:rsid w:val="000D176A"/>
    <w:rsid w:val="001303A4"/>
    <w:rsid w:val="001667E3"/>
    <w:rsid w:val="00176BFD"/>
    <w:rsid w:val="001D06E7"/>
    <w:rsid w:val="0020491D"/>
    <w:rsid w:val="00222975"/>
    <w:rsid w:val="00236B12"/>
    <w:rsid w:val="002661C1"/>
    <w:rsid w:val="002C255A"/>
    <w:rsid w:val="002C29EE"/>
    <w:rsid w:val="00361AE0"/>
    <w:rsid w:val="00392FD9"/>
    <w:rsid w:val="003F4404"/>
    <w:rsid w:val="004272B3"/>
    <w:rsid w:val="0042788D"/>
    <w:rsid w:val="004A69DA"/>
    <w:rsid w:val="00580FD8"/>
    <w:rsid w:val="005C053F"/>
    <w:rsid w:val="005D0186"/>
    <w:rsid w:val="00730793"/>
    <w:rsid w:val="007D21B2"/>
    <w:rsid w:val="008065F9"/>
    <w:rsid w:val="00841157"/>
    <w:rsid w:val="00950CB8"/>
    <w:rsid w:val="00971B59"/>
    <w:rsid w:val="00A30251"/>
    <w:rsid w:val="00A4791E"/>
    <w:rsid w:val="00AA1E5C"/>
    <w:rsid w:val="00AF268F"/>
    <w:rsid w:val="00B20F40"/>
    <w:rsid w:val="00B520C2"/>
    <w:rsid w:val="00BF1F73"/>
    <w:rsid w:val="00C10779"/>
    <w:rsid w:val="00E753D7"/>
    <w:rsid w:val="00E85D1F"/>
    <w:rsid w:val="00FA4B03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9AF5"/>
  <w15:chartTrackingRefBased/>
  <w15:docId w15:val="{F6147343-49A2-4D93-BBBE-A4BEAAC5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1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4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4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4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4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4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4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9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49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49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49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9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49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4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49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49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49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49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491D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D1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Romagnoli</dc:creator>
  <cp:keywords/>
  <dc:description/>
  <cp:lastModifiedBy>Luca Romagnoli</cp:lastModifiedBy>
  <cp:revision>7</cp:revision>
  <cp:lastPrinted>2026-01-26T15:27:00Z</cp:lastPrinted>
  <dcterms:created xsi:type="dcterms:W3CDTF">2026-01-28T15:30:00Z</dcterms:created>
  <dcterms:modified xsi:type="dcterms:W3CDTF">2026-01-29T14:21:00Z</dcterms:modified>
</cp:coreProperties>
</file>