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1E9" w:rsidRDefault="000211E9">
      <w:pPr>
        <w:pStyle w:val="Corpotesto"/>
        <w:rPr>
          <w:sz w:val="20"/>
        </w:rPr>
      </w:pPr>
    </w:p>
    <w:p w:rsidR="000211E9" w:rsidRDefault="000211E9">
      <w:pPr>
        <w:pStyle w:val="Corpotesto"/>
        <w:rPr>
          <w:sz w:val="20"/>
        </w:rPr>
      </w:pPr>
    </w:p>
    <w:p w:rsidR="000211E9" w:rsidRDefault="000211E9">
      <w:pPr>
        <w:pStyle w:val="Corpotesto"/>
        <w:spacing w:before="214"/>
        <w:rPr>
          <w:sz w:val="20"/>
        </w:rPr>
      </w:pPr>
    </w:p>
    <w:p w:rsidR="000211E9" w:rsidRDefault="00047777">
      <w:pPr>
        <w:ind w:left="7584"/>
        <w:rPr>
          <w:sz w:val="20"/>
        </w:rPr>
      </w:pPr>
      <w:r>
        <w:rPr>
          <w:noProof/>
          <w:sz w:val="20"/>
          <w:lang w:eastAsia="it-IT"/>
        </w:rPr>
        <w:drawing>
          <wp:inline distT="0" distB="0" distL="0" distR="0">
            <wp:extent cx="1395150" cy="276605"/>
            <wp:effectExtent l="0" t="0" r="0" b="0"/>
            <wp:docPr id="1" name="Image 1" descr="Immagine che contiene Elementi grafici, Carattere, grafica, design  Il contenuto generato dall'IA potrebbe non essere corret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Elementi grafici, Carattere, grafica, design  Il contenuto generato dall'IA potrebbe non essere corretto. "/>
                    <pic:cNvPicPr/>
                  </pic:nvPicPr>
                  <pic:blipFill>
                    <a:blip r:embed="rId6" cstate="print"/>
                    <a:stretch>
                      <a:fillRect/>
                    </a:stretch>
                  </pic:blipFill>
                  <pic:spPr>
                    <a:xfrm>
                      <a:off x="0" y="0"/>
                      <a:ext cx="1395150" cy="276605"/>
                    </a:xfrm>
                    <a:prstGeom prst="rect">
                      <a:avLst/>
                    </a:prstGeom>
                  </pic:spPr>
                </pic:pic>
              </a:graphicData>
            </a:graphic>
          </wp:inline>
        </w:drawing>
      </w:r>
    </w:p>
    <w:p w:rsidR="000211E9" w:rsidRDefault="000211E9">
      <w:pPr>
        <w:pStyle w:val="Corpotesto"/>
        <w:rPr>
          <w:sz w:val="24"/>
        </w:rPr>
      </w:pPr>
    </w:p>
    <w:p w:rsidR="000211E9" w:rsidRDefault="000211E9">
      <w:pPr>
        <w:pStyle w:val="Corpotesto"/>
        <w:spacing w:before="3"/>
        <w:rPr>
          <w:sz w:val="24"/>
        </w:rPr>
      </w:pPr>
    </w:p>
    <w:p w:rsidR="00316F50" w:rsidRDefault="00047777" w:rsidP="00316F50">
      <w:pPr>
        <w:pStyle w:val="Titolo1"/>
        <w:spacing w:line="360" w:lineRule="auto"/>
      </w:pPr>
      <w:r>
        <w:rPr>
          <w:noProof/>
          <w:lang w:eastAsia="it-IT"/>
        </w:rPr>
        <w:drawing>
          <wp:anchor distT="0" distB="0" distL="0" distR="0" simplePos="0" relativeHeight="15728640" behindDoc="0" locked="0" layoutInCell="1" allowOverlap="1" wp14:anchorId="5C34A52C" wp14:editId="6AB16884">
            <wp:simplePos x="0" y="0"/>
            <wp:positionH relativeFrom="page">
              <wp:posOffset>552450</wp:posOffset>
            </wp:positionH>
            <wp:positionV relativeFrom="paragraph">
              <wp:posOffset>-1200729</wp:posOffset>
            </wp:positionV>
            <wp:extent cx="2471417" cy="138810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471417" cy="1388108"/>
                    </a:xfrm>
                    <a:prstGeom prst="rect">
                      <a:avLst/>
                    </a:prstGeom>
                  </pic:spPr>
                </pic:pic>
              </a:graphicData>
            </a:graphic>
          </wp:anchor>
        </w:drawing>
      </w:r>
    </w:p>
    <w:p w:rsidR="00316F50" w:rsidRDefault="00316F50" w:rsidP="00316F50">
      <w:pPr>
        <w:pStyle w:val="Titolo1"/>
        <w:spacing w:line="360" w:lineRule="auto"/>
      </w:pPr>
    </w:p>
    <w:p w:rsidR="00316F50" w:rsidRPr="00316F50" w:rsidRDefault="00316F50" w:rsidP="00316F50">
      <w:pPr>
        <w:widowControl/>
        <w:autoSpaceDE/>
        <w:autoSpaceDN/>
        <w:rPr>
          <w:sz w:val="24"/>
          <w:szCs w:val="24"/>
          <w:lang w:eastAsia="it-IT"/>
        </w:rPr>
      </w:pPr>
    </w:p>
    <w:p w:rsidR="00316F50" w:rsidRDefault="00316F50" w:rsidP="00316F50">
      <w:pPr>
        <w:widowControl/>
        <w:autoSpaceDE/>
        <w:autoSpaceDN/>
        <w:spacing w:before="100" w:beforeAutospacing="1" w:after="100" w:afterAutospacing="1"/>
        <w:jc w:val="center"/>
        <w:rPr>
          <w:sz w:val="24"/>
          <w:szCs w:val="24"/>
          <w:lang w:val="en-US" w:eastAsia="it-IT"/>
        </w:rPr>
      </w:pPr>
      <w:r w:rsidRPr="00316F50">
        <w:rPr>
          <w:b/>
          <w:bCs/>
          <w:sz w:val="24"/>
          <w:szCs w:val="24"/>
          <w:lang w:val="en-US" w:eastAsia="it-IT"/>
        </w:rPr>
        <w:t>AT THE VENICE MARATHON, ESOSPORT AND JOMA LAUNCH THE RUN FOR SUSTAINABILITY</w:t>
      </w:r>
      <w:r>
        <w:rPr>
          <w:b/>
          <w:bCs/>
          <w:sz w:val="24"/>
          <w:szCs w:val="24"/>
          <w:lang w:val="en-US" w:eastAsia="it-IT"/>
        </w:rPr>
        <w:br/>
      </w:r>
      <w:r w:rsidRPr="00316F50">
        <w:rPr>
          <w:sz w:val="24"/>
          <w:szCs w:val="24"/>
          <w:lang w:val="en-US" w:eastAsia="it-IT"/>
        </w:rPr>
        <w:br/>
      </w:r>
      <w:proofErr w:type="spellStart"/>
      <w:r w:rsidRPr="00316F50">
        <w:rPr>
          <w:sz w:val="24"/>
          <w:szCs w:val="24"/>
          <w:lang w:val="en-US" w:eastAsia="it-IT"/>
        </w:rPr>
        <w:t>esosport</w:t>
      </w:r>
      <w:proofErr w:type="spellEnd"/>
      <w:r w:rsidRPr="00316F50">
        <w:rPr>
          <w:sz w:val="24"/>
          <w:szCs w:val="24"/>
          <w:lang w:val="en-US" w:eastAsia="it-IT"/>
        </w:rPr>
        <w:t xml:space="preserve"> strengthens it</w:t>
      </w:r>
      <w:r>
        <w:rPr>
          <w:sz w:val="24"/>
          <w:szCs w:val="24"/>
          <w:lang w:val="en-US" w:eastAsia="it-IT"/>
        </w:rPr>
        <w:t xml:space="preserve">s presence across the territory </w:t>
      </w:r>
      <w:r w:rsidRPr="00316F50">
        <w:rPr>
          <w:sz w:val="24"/>
          <w:szCs w:val="24"/>
          <w:lang w:val="en-US" w:eastAsia="it-IT"/>
        </w:rPr>
        <w:t xml:space="preserve">with a new and prestigious collaboration with </w:t>
      </w:r>
      <w:proofErr w:type="spellStart"/>
      <w:r w:rsidRPr="00316F50">
        <w:rPr>
          <w:sz w:val="24"/>
          <w:szCs w:val="24"/>
          <w:lang w:val="en-US" w:eastAsia="it-IT"/>
        </w:rPr>
        <w:t>Joma</w:t>
      </w:r>
      <w:proofErr w:type="spellEnd"/>
    </w:p>
    <w:p w:rsidR="00316F50" w:rsidRPr="00316F50" w:rsidRDefault="00316F50" w:rsidP="00316F50">
      <w:pPr>
        <w:widowControl/>
        <w:autoSpaceDE/>
        <w:autoSpaceDN/>
        <w:spacing w:before="100" w:beforeAutospacing="1" w:after="100" w:afterAutospacing="1"/>
        <w:jc w:val="center"/>
        <w:rPr>
          <w:sz w:val="24"/>
          <w:szCs w:val="24"/>
          <w:lang w:val="en-US" w:eastAsia="it-IT"/>
        </w:rPr>
      </w:pP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t xml:space="preserve">The prestigious </w:t>
      </w:r>
      <w:proofErr w:type="spellStart"/>
      <w:r w:rsidRPr="00316F50">
        <w:rPr>
          <w:sz w:val="24"/>
          <w:szCs w:val="24"/>
          <w:lang w:val="en-US" w:eastAsia="it-IT"/>
        </w:rPr>
        <w:t>Wizz</w:t>
      </w:r>
      <w:proofErr w:type="spellEnd"/>
      <w:r w:rsidRPr="00316F50">
        <w:rPr>
          <w:sz w:val="24"/>
          <w:szCs w:val="24"/>
          <w:lang w:val="en-US" w:eastAsia="it-IT"/>
        </w:rPr>
        <w:t xml:space="preserve"> Air Venice Marathon, taking place on Sunday, October 26, 2025, marks the starting point of a new run towards sustainability for </w:t>
      </w:r>
      <w:proofErr w:type="spellStart"/>
      <w:r w:rsidRPr="00316F50">
        <w:rPr>
          <w:sz w:val="24"/>
          <w:szCs w:val="24"/>
          <w:lang w:val="en-US" w:eastAsia="it-IT"/>
        </w:rPr>
        <w:t>Joma</w:t>
      </w:r>
      <w:proofErr w:type="spellEnd"/>
      <w:r w:rsidRPr="00316F50">
        <w:rPr>
          <w:sz w:val="24"/>
          <w:szCs w:val="24"/>
          <w:lang w:val="en-US" w:eastAsia="it-IT"/>
        </w:rPr>
        <w:t xml:space="preserve">, specialized in the production and distribution of sports apparel, footwear and accessories, and </w:t>
      </w:r>
      <w:proofErr w:type="spellStart"/>
      <w:r w:rsidRPr="00316F50">
        <w:rPr>
          <w:sz w:val="24"/>
          <w:szCs w:val="24"/>
          <w:lang w:val="en-US" w:eastAsia="it-IT"/>
        </w:rPr>
        <w:t>esosport</w:t>
      </w:r>
      <w:proofErr w:type="spellEnd"/>
      <w:r w:rsidRPr="00316F50">
        <w:rPr>
          <w:sz w:val="24"/>
          <w:szCs w:val="24"/>
          <w:lang w:val="en-US" w:eastAsia="it-IT"/>
        </w:rPr>
        <w:t xml:space="preserve">, a brand of ESO RECYCLING, founded in 2009 and dedicated to the collection and recycling of end-of-life sports materials: sports shoes, bicycle tires and inner tubes, helmets, tennis and </w:t>
      </w:r>
      <w:proofErr w:type="spellStart"/>
      <w:r w:rsidRPr="00316F50">
        <w:rPr>
          <w:sz w:val="24"/>
          <w:szCs w:val="24"/>
          <w:lang w:val="en-US" w:eastAsia="it-IT"/>
        </w:rPr>
        <w:t>padel</w:t>
      </w:r>
      <w:proofErr w:type="spellEnd"/>
      <w:r w:rsidRPr="00316F50">
        <w:rPr>
          <w:sz w:val="24"/>
          <w:szCs w:val="24"/>
          <w:lang w:val="en-US" w:eastAsia="it-IT"/>
        </w:rPr>
        <w:t xml:space="preserve"> balls.</w:t>
      </w: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t xml:space="preserve">On the occasion of one of Italy’s most iconic sporting events, </w:t>
      </w:r>
      <w:proofErr w:type="spellStart"/>
      <w:r w:rsidRPr="00316F50">
        <w:rPr>
          <w:sz w:val="24"/>
          <w:szCs w:val="24"/>
          <w:lang w:val="en-US" w:eastAsia="it-IT"/>
        </w:rPr>
        <w:t>esosport</w:t>
      </w:r>
      <w:proofErr w:type="spellEnd"/>
      <w:r w:rsidRPr="00316F50">
        <w:rPr>
          <w:sz w:val="24"/>
          <w:szCs w:val="24"/>
          <w:lang w:val="en-US" w:eastAsia="it-IT"/>
        </w:rPr>
        <w:t xml:space="preserve"> and </w:t>
      </w:r>
      <w:proofErr w:type="spellStart"/>
      <w:r w:rsidRPr="00316F50">
        <w:rPr>
          <w:sz w:val="24"/>
          <w:szCs w:val="24"/>
          <w:lang w:val="en-US" w:eastAsia="it-IT"/>
        </w:rPr>
        <w:t>Joma</w:t>
      </w:r>
      <w:proofErr w:type="spellEnd"/>
      <w:r w:rsidRPr="00316F50">
        <w:rPr>
          <w:sz w:val="24"/>
          <w:szCs w:val="24"/>
          <w:lang w:val="en-US" w:eastAsia="it-IT"/>
        </w:rPr>
        <w:t xml:space="preserve"> announce the launch of a collaboration dedicated to the collection and recycling of end-of-life sports shoes. The project takes shape in the first </w:t>
      </w:r>
      <w:proofErr w:type="spellStart"/>
      <w:r w:rsidRPr="00316F50">
        <w:rPr>
          <w:sz w:val="24"/>
          <w:szCs w:val="24"/>
          <w:lang w:val="en-US" w:eastAsia="it-IT"/>
        </w:rPr>
        <w:t>Joma</w:t>
      </w:r>
      <w:proofErr w:type="spellEnd"/>
      <w:r w:rsidRPr="00316F50">
        <w:rPr>
          <w:sz w:val="24"/>
          <w:szCs w:val="24"/>
          <w:lang w:val="en-US" w:eastAsia="it-IT"/>
        </w:rPr>
        <w:t xml:space="preserve"> stores participating in the initiative: in Turin (Corso </w:t>
      </w:r>
      <w:proofErr w:type="spellStart"/>
      <w:r w:rsidRPr="00316F50">
        <w:rPr>
          <w:sz w:val="24"/>
          <w:szCs w:val="24"/>
          <w:lang w:val="en-US" w:eastAsia="it-IT"/>
        </w:rPr>
        <w:t>Orbassano</w:t>
      </w:r>
      <w:proofErr w:type="spellEnd"/>
      <w:r w:rsidRPr="00316F50">
        <w:rPr>
          <w:sz w:val="24"/>
          <w:szCs w:val="24"/>
          <w:lang w:val="en-US" w:eastAsia="it-IT"/>
        </w:rPr>
        <w:t xml:space="preserve"> and Piazza Carlo Felice), in Rome and in </w:t>
      </w:r>
      <w:proofErr w:type="spellStart"/>
      <w:r w:rsidRPr="00316F50">
        <w:rPr>
          <w:sz w:val="24"/>
          <w:szCs w:val="24"/>
          <w:lang w:val="en-US" w:eastAsia="it-IT"/>
        </w:rPr>
        <w:t>Cambiano</w:t>
      </w:r>
      <w:proofErr w:type="spellEnd"/>
      <w:r w:rsidRPr="00316F50">
        <w:rPr>
          <w:sz w:val="24"/>
          <w:szCs w:val="24"/>
          <w:lang w:val="en-US" w:eastAsia="it-IT"/>
        </w:rPr>
        <w:t xml:space="preserve"> (TO).</w:t>
      </w: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t>A first shoe collection point will be set up at the Marathon Expo Village on Friday, October 24 and Saturday, October 25.</w:t>
      </w: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t>This partnership brings together the world of sport and the circular economy, turning the passion for running into a concrete act of environmental responsibility.</w:t>
      </w: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t xml:space="preserve">Passion for sport, expertise in waste management and environmental protection are the pillars of </w:t>
      </w:r>
      <w:proofErr w:type="spellStart"/>
      <w:r w:rsidRPr="00316F50">
        <w:rPr>
          <w:sz w:val="24"/>
          <w:szCs w:val="24"/>
          <w:lang w:val="en-US" w:eastAsia="it-IT"/>
        </w:rPr>
        <w:t>esosport</w:t>
      </w:r>
      <w:proofErr w:type="spellEnd"/>
      <w:r w:rsidRPr="00316F50">
        <w:rPr>
          <w:sz w:val="24"/>
          <w:szCs w:val="24"/>
          <w:lang w:val="en-US" w:eastAsia="it-IT"/>
        </w:rPr>
        <w:t>, which is present throughout Italy with its collection points for end-of-life sports materials.</w:t>
      </w: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t xml:space="preserve">In participating </w:t>
      </w:r>
      <w:proofErr w:type="spellStart"/>
      <w:r w:rsidRPr="00316F50">
        <w:rPr>
          <w:sz w:val="24"/>
          <w:szCs w:val="24"/>
          <w:lang w:val="en-US" w:eastAsia="it-IT"/>
        </w:rPr>
        <w:t>Joma</w:t>
      </w:r>
      <w:proofErr w:type="spellEnd"/>
      <w:r w:rsidRPr="00316F50">
        <w:rPr>
          <w:sz w:val="24"/>
          <w:szCs w:val="24"/>
          <w:lang w:val="en-US" w:eastAsia="it-IT"/>
        </w:rPr>
        <w:t xml:space="preserve"> stores, customers will be able to deposit their used shoes in the dedicated </w:t>
      </w:r>
      <w:proofErr w:type="spellStart"/>
      <w:r w:rsidRPr="00316F50">
        <w:rPr>
          <w:sz w:val="24"/>
          <w:szCs w:val="24"/>
          <w:lang w:val="en-US" w:eastAsia="it-IT"/>
        </w:rPr>
        <w:t>ESObox</w:t>
      </w:r>
      <w:proofErr w:type="spellEnd"/>
      <w:r w:rsidRPr="00316F50">
        <w:rPr>
          <w:sz w:val="24"/>
          <w:szCs w:val="24"/>
          <w:lang w:val="en-US" w:eastAsia="it-IT"/>
        </w:rPr>
        <w:t xml:space="preserve"> containers.</w:t>
      </w: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t xml:space="preserve">What might seem like waste destined for landfill finds a new life with </w:t>
      </w:r>
      <w:proofErr w:type="spellStart"/>
      <w:r w:rsidRPr="00316F50">
        <w:rPr>
          <w:sz w:val="24"/>
          <w:szCs w:val="24"/>
          <w:lang w:val="en-US" w:eastAsia="it-IT"/>
        </w:rPr>
        <w:t>esosport</w:t>
      </w:r>
      <w:proofErr w:type="spellEnd"/>
      <w:r w:rsidRPr="00316F50">
        <w:rPr>
          <w:sz w:val="24"/>
          <w:szCs w:val="24"/>
          <w:lang w:val="en-US" w:eastAsia="it-IT"/>
        </w:rPr>
        <w:t xml:space="preserve">, thanks to regeneration at the ESO RECYCLING “Amato </w:t>
      </w:r>
      <w:proofErr w:type="spellStart"/>
      <w:r w:rsidRPr="00316F50">
        <w:rPr>
          <w:sz w:val="24"/>
          <w:szCs w:val="24"/>
          <w:lang w:val="en-US" w:eastAsia="it-IT"/>
        </w:rPr>
        <w:t>Cannara</w:t>
      </w:r>
      <w:proofErr w:type="spellEnd"/>
      <w:r w:rsidRPr="00316F50">
        <w:rPr>
          <w:sz w:val="24"/>
          <w:szCs w:val="24"/>
          <w:lang w:val="en-US" w:eastAsia="it-IT"/>
        </w:rPr>
        <w:t>” plant in Tolentino (Marche), specialized in the treatment of sports waste, as well as waste from the fashion and work sectors, including personal protective equipment (PPE) collected through ESO’s back to work project.</w:t>
      </w: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t>At the ESO RECYCLING plant, new secondary raw materials are created in the form of colored granules, which give life to new projects and initiatives focused on environmental sustainability, including sports and playground surfaces, tiles and products for sport.</w:t>
      </w: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lastRenderedPageBreak/>
        <w:t xml:space="preserve">“We are pleased to start this collaboration with </w:t>
      </w:r>
      <w:proofErr w:type="spellStart"/>
      <w:r w:rsidRPr="00316F50">
        <w:rPr>
          <w:sz w:val="24"/>
          <w:szCs w:val="24"/>
          <w:lang w:val="en-US" w:eastAsia="it-IT"/>
        </w:rPr>
        <w:t>Joma</w:t>
      </w:r>
      <w:proofErr w:type="spellEnd"/>
      <w:r w:rsidRPr="00316F50">
        <w:rPr>
          <w:sz w:val="24"/>
          <w:szCs w:val="24"/>
          <w:lang w:val="en-US" w:eastAsia="it-IT"/>
        </w:rPr>
        <w:t>, a brand that shares our values of sustainability and environmental care. With this project, we aim to offer athletes a simple and concrete way to give new life to their used shoes, transforming an everyday action into a real contribution to the circular economy. The Venice Marathon represents the ideal setting to launch this initiative.”</w:t>
      </w: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t xml:space="preserve">So stated Nicolas </w:t>
      </w:r>
      <w:proofErr w:type="spellStart"/>
      <w:r w:rsidRPr="00316F50">
        <w:rPr>
          <w:sz w:val="24"/>
          <w:szCs w:val="24"/>
          <w:lang w:val="en-US" w:eastAsia="it-IT"/>
        </w:rPr>
        <w:t>Meletiou</w:t>
      </w:r>
      <w:proofErr w:type="spellEnd"/>
      <w:r w:rsidRPr="00316F50">
        <w:rPr>
          <w:sz w:val="24"/>
          <w:szCs w:val="24"/>
          <w:lang w:val="en-US" w:eastAsia="it-IT"/>
        </w:rPr>
        <w:t xml:space="preserve">, Managing Director of </w:t>
      </w:r>
      <w:proofErr w:type="spellStart"/>
      <w:r w:rsidRPr="00316F50">
        <w:rPr>
          <w:sz w:val="24"/>
          <w:szCs w:val="24"/>
          <w:lang w:val="en-US" w:eastAsia="it-IT"/>
        </w:rPr>
        <w:t>esosport</w:t>
      </w:r>
      <w:proofErr w:type="spellEnd"/>
      <w:r w:rsidRPr="00316F50">
        <w:rPr>
          <w:sz w:val="24"/>
          <w:szCs w:val="24"/>
          <w:lang w:val="en-US" w:eastAsia="it-IT"/>
        </w:rPr>
        <w:t>.</w:t>
      </w:r>
    </w:p>
    <w:p w:rsidR="00316F50" w:rsidRPr="00316F50" w:rsidRDefault="00316F50" w:rsidP="00316F50">
      <w:pPr>
        <w:widowControl/>
        <w:autoSpaceDE/>
        <w:autoSpaceDN/>
        <w:spacing w:before="100" w:beforeAutospacing="1" w:after="100" w:afterAutospacing="1"/>
        <w:rPr>
          <w:sz w:val="24"/>
          <w:szCs w:val="24"/>
          <w:lang w:val="en-US" w:eastAsia="it-IT"/>
        </w:rPr>
      </w:pPr>
      <w:r w:rsidRPr="00316F50">
        <w:rPr>
          <w:sz w:val="24"/>
          <w:szCs w:val="24"/>
          <w:lang w:val="en-US" w:eastAsia="it-IT"/>
        </w:rPr>
        <w:t xml:space="preserve">“We are delighted to launch a project that once again confirms </w:t>
      </w:r>
      <w:proofErr w:type="spellStart"/>
      <w:r w:rsidRPr="00316F50">
        <w:rPr>
          <w:sz w:val="24"/>
          <w:szCs w:val="24"/>
          <w:lang w:val="en-US" w:eastAsia="it-IT"/>
        </w:rPr>
        <w:t>Joma’s</w:t>
      </w:r>
      <w:proofErr w:type="spellEnd"/>
      <w:r w:rsidRPr="00316F50">
        <w:rPr>
          <w:sz w:val="24"/>
          <w:szCs w:val="24"/>
          <w:lang w:val="en-US" w:eastAsia="it-IT"/>
        </w:rPr>
        <w:t xml:space="preserve"> commitment to environmental protection and care for our planet. This collaboration will also allow us to engage our customers with dedicated incentives and discounts for those who choose to donate their used shoes for recycling by leaving them in the </w:t>
      </w:r>
      <w:proofErr w:type="spellStart"/>
      <w:r w:rsidRPr="00316F50">
        <w:rPr>
          <w:sz w:val="24"/>
          <w:szCs w:val="24"/>
          <w:lang w:val="en-US" w:eastAsia="it-IT"/>
        </w:rPr>
        <w:t>ESObox</w:t>
      </w:r>
      <w:proofErr w:type="spellEnd"/>
      <w:r w:rsidRPr="00316F50">
        <w:rPr>
          <w:sz w:val="24"/>
          <w:szCs w:val="24"/>
          <w:lang w:val="en-US" w:eastAsia="it-IT"/>
        </w:rPr>
        <w:t xml:space="preserve"> containers available in our stores,” added Martina </w:t>
      </w:r>
      <w:proofErr w:type="spellStart"/>
      <w:r w:rsidRPr="00316F50">
        <w:rPr>
          <w:sz w:val="24"/>
          <w:szCs w:val="24"/>
          <w:lang w:val="en-US" w:eastAsia="it-IT"/>
        </w:rPr>
        <w:t>Rossetto</w:t>
      </w:r>
      <w:proofErr w:type="spellEnd"/>
      <w:r w:rsidRPr="00316F50">
        <w:rPr>
          <w:sz w:val="24"/>
          <w:szCs w:val="24"/>
          <w:lang w:val="en-US" w:eastAsia="it-IT"/>
        </w:rPr>
        <w:t xml:space="preserve">, Communication Manager at </w:t>
      </w:r>
      <w:proofErr w:type="spellStart"/>
      <w:r w:rsidRPr="00316F50">
        <w:rPr>
          <w:sz w:val="24"/>
          <w:szCs w:val="24"/>
          <w:lang w:val="en-US" w:eastAsia="it-IT"/>
        </w:rPr>
        <w:t>Joma</w:t>
      </w:r>
      <w:proofErr w:type="spellEnd"/>
      <w:r w:rsidRPr="00316F50">
        <w:rPr>
          <w:sz w:val="24"/>
          <w:szCs w:val="24"/>
          <w:lang w:val="en-US" w:eastAsia="it-IT"/>
        </w:rPr>
        <w:t xml:space="preserve"> Italy.</w:t>
      </w:r>
    </w:p>
    <w:p w:rsidR="00316F50" w:rsidRPr="00316F50" w:rsidRDefault="00316F50" w:rsidP="00316F50">
      <w:pPr>
        <w:widowControl/>
        <w:autoSpaceDE/>
        <w:autoSpaceDN/>
        <w:spacing w:before="100" w:beforeAutospacing="1" w:after="100" w:afterAutospacing="1"/>
        <w:rPr>
          <w:sz w:val="24"/>
          <w:szCs w:val="24"/>
          <w:lang w:eastAsia="it-IT"/>
        </w:rPr>
      </w:pPr>
      <w:r>
        <w:rPr>
          <w:color w:val="0000FF"/>
          <w:sz w:val="24"/>
          <w:szCs w:val="24"/>
          <w:u w:val="single"/>
          <w:lang w:eastAsia="it-IT"/>
        </w:rPr>
        <w:t>www.esosport.dk</w:t>
      </w:r>
      <w:bookmarkStart w:id="0" w:name="_GoBack"/>
      <w:bookmarkEnd w:id="0"/>
    </w:p>
    <w:p w:rsidR="00316F50" w:rsidRPr="00316F50" w:rsidRDefault="00316F50" w:rsidP="00316F50">
      <w:pPr>
        <w:widowControl/>
        <w:autoSpaceDE/>
        <w:autoSpaceDN/>
        <w:rPr>
          <w:sz w:val="24"/>
          <w:szCs w:val="24"/>
          <w:lang w:eastAsia="it-IT"/>
        </w:rPr>
      </w:pPr>
    </w:p>
    <w:p w:rsidR="000211E9" w:rsidRDefault="000211E9">
      <w:pPr>
        <w:ind w:left="140"/>
        <w:rPr>
          <w:i/>
        </w:rPr>
      </w:pPr>
    </w:p>
    <w:sectPr w:rsidR="000211E9">
      <w:pgSz w:w="11900" w:h="16850"/>
      <w:pgMar w:top="19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C7D91"/>
    <w:multiLevelType w:val="multilevel"/>
    <w:tmpl w:val="DA0A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211E9"/>
    <w:rsid w:val="000211E9"/>
    <w:rsid w:val="00047777"/>
    <w:rsid w:val="00316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921" w:right="857" w:firstLine="34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4777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7777"/>
    <w:rPr>
      <w:rFonts w:ascii="Tahoma" w:eastAsia="Times New Roman" w:hAnsi="Tahoma" w:cs="Tahoma"/>
      <w:sz w:val="16"/>
      <w:szCs w:val="16"/>
      <w:lang w:val="it-IT"/>
    </w:rPr>
  </w:style>
  <w:style w:type="paragraph" w:styleId="NormaleWeb">
    <w:name w:val="Normal (Web)"/>
    <w:basedOn w:val="Normale"/>
    <w:uiPriority w:val="99"/>
    <w:semiHidden/>
    <w:unhideWhenUsed/>
    <w:rsid w:val="00316F50"/>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316F50"/>
    <w:rPr>
      <w:b/>
      <w:bCs/>
    </w:rPr>
  </w:style>
  <w:style w:type="character" w:styleId="Collegamentoipertestuale">
    <w:name w:val="Hyperlink"/>
    <w:basedOn w:val="Carpredefinitoparagrafo"/>
    <w:uiPriority w:val="99"/>
    <w:semiHidden/>
    <w:unhideWhenUsed/>
    <w:rsid w:val="00316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921" w:right="857" w:firstLine="34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4777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7777"/>
    <w:rPr>
      <w:rFonts w:ascii="Tahoma" w:eastAsia="Times New Roman" w:hAnsi="Tahoma" w:cs="Tahoma"/>
      <w:sz w:val="16"/>
      <w:szCs w:val="16"/>
      <w:lang w:val="it-IT"/>
    </w:rPr>
  </w:style>
  <w:style w:type="paragraph" w:styleId="NormaleWeb">
    <w:name w:val="Normal (Web)"/>
    <w:basedOn w:val="Normale"/>
    <w:uiPriority w:val="99"/>
    <w:semiHidden/>
    <w:unhideWhenUsed/>
    <w:rsid w:val="00316F50"/>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316F50"/>
    <w:rPr>
      <w:b/>
      <w:bCs/>
    </w:rPr>
  </w:style>
  <w:style w:type="character" w:styleId="Collegamentoipertestuale">
    <w:name w:val="Hyperlink"/>
    <w:basedOn w:val="Carpredefinitoparagrafo"/>
    <w:uiPriority w:val="99"/>
    <w:semiHidden/>
    <w:unhideWhenUsed/>
    <w:rsid w:val="00316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Francesca</cp:lastModifiedBy>
  <cp:revision>3</cp:revision>
  <dcterms:created xsi:type="dcterms:W3CDTF">2026-04-27T13:27:00Z</dcterms:created>
  <dcterms:modified xsi:type="dcterms:W3CDTF">2026-04-28T07:51:00Z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Acrobat PDFMaker 25 per Word</vt:lpwstr>
  </property>
  <property fmtid="{D5CDD505-2E9C-101B-9397-08002B2CF9AE}" pid="4" name="LastSaved">
    <vt:filetime>2026-04-27T00:00:00Z</vt:filetime>
  </property>
  <property fmtid="{D5CDD505-2E9C-101B-9397-08002B2CF9AE}" pid="5" name="Producer">
    <vt:lpwstr>Adobe PDF Library 25.1.77</vt:lpwstr>
  </property>
  <property fmtid="{D5CDD505-2E9C-101B-9397-08002B2CF9AE}" pid="6" name="SourceModified">
    <vt:lpwstr>D:20251103185709</vt:lpwstr>
  </property>
</Properties>
</file>